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-923925</wp:posOffset>
            </wp:positionV>
            <wp:extent cx="7555865" cy="10687685"/>
            <wp:effectExtent l="0" t="0" r="698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-1154430</wp:posOffset>
            </wp:positionH>
            <wp:positionV relativeFrom="paragraph">
              <wp:posOffset>-914400</wp:posOffset>
            </wp:positionV>
            <wp:extent cx="7564755" cy="10699115"/>
            <wp:effectExtent l="0" t="0" r="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-1153795</wp:posOffset>
            </wp:positionH>
            <wp:positionV relativeFrom="paragraph">
              <wp:posOffset>-914400</wp:posOffset>
            </wp:positionV>
            <wp:extent cx="7576185" cy="10715625"/>
            <wp:effectExtent l="0" t="0" r="5715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-925195</wp:posOffset>
            </wp:positionV>
            <wp:extent cx="7576185" cy="10711180"/>
            <wp:effectExtent l="0" t="0" r="571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7610" cy="1067562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440" w:lineRule="exact"/>
        <w:jc w:val="center"/>
        <w:rPr>
          <w:rFonts w:ascii="方正小标宋简体" w:hAnsi="方正小标宋简体" w:eastAsia="方正小标宋简体" w:cs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打造经济增长极，实现政企双共赢</w:t>
      </w:r>
    </w:p>
    <w:p>
      <w:pPr>
        <w:spacing w:line="440" w:lineRule="exact"/>
        <w:jc w:val="center"/>
        <w:rPr>
          <w:rFonts w:ascii="方正小标宋简体" w:hAnsi="方正小标宋简体" w:eastAsia="方正小标宋简体" w:cs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政企合作片区综合开发项目投融资落地与实施运作</w:t>
      </w:r>
    </w:p>
    <w:p>
      <w:pPr>
        <w:spacing w:line="440" w:lineRule="exact"/>
        <w:jc w:val="center"/>
        <w:rPr>
          <w:rFonts w:ascii="方正小标宋简体" w:hAnsi="方正小标宋简体" w:eastAsia="方正小标宋简体" w:cs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高端研修闭门会第三站报名回执表</w:t>
      </w:r>
    </w:p>
    <w:tbl>
      <w:tblPr>
        <w:tblStyle w:val="3"/>
        <w:tblpPr w:leftFromText="180" w:rightFromText="180" w:vertAnchor="text" w:horzAnchor="page" w:tblpX="1222" w:tblpY="24"/>
        <w:tblOverlap w:val="never"/>
        <w:tblW w:w="98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9"/>
        <w:gridCol w:w="1164"/>
        <w:gridCol w:w="11"/>
        <w:gridCol w:w="1067"/>
        <w:gridCol w:w="11"/>
        <w:gridCol w:w="888"/>
        <w:gridCol w:w="11"/>
        <w:gridCol w:w="942"/>
        <w:gridCol w:w="855"/>
        <w:gridCol w:w="210"/>
        <w:gridCol w:w="53"/>
        <w:gridCol w:w="666"/>
        <w:gridCol w:w="1258"/>
        <w:gridCol w:w="12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单位名称</w:t>
            </w:r>
          </w:p>
        </w:tc>
        <w:tc>
          <w:tcPr>
            <w:tcW w:w="5878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rPr>
                <w:rFonts w:eastAsia="仿宋_GB2312"/>
                <w:bCs/>
                <w:sz w:val="24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行业类别</w:t>
            </w: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rPr>
                <w:rFonts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7" w:hRule="atLeast"/>
        </w:trPr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通讯地址</w:t>
            </w:r>
          </w:p>
        </w:tc>
        <w:tc>
          <w:tcPr>
            <w:tcW w:w="5878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ind w:firstLine="1200" w:firstLineChars="500"/>
              <w:rPr>
                <w:rFonts w:eastAsia="仿宋_GB2312"/>
                <w:bCs/>
                <w:sz w:val="24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邮编</w:t>
            </w: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rPr>
                <w:rFonts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6" w:hRule="atLeast"/>
        </w:trPr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联</w:t>
            </w:r>
            <w:r>
              <w:rPr>
                <w:rFonts w:eastAsia="仿宋_GB2312"/>
                <w:bCs/>
                <w:sz w:val="24"/>
              </w:rPr>
              <w:t xml:space="preserve"> </w:t>
            </w:r>
            <w:r>
              <w:rPr>
                <w:rFonts w:hint="eastAsia" w:eastAsia="仿宋_GB2312"/>
                <w:bCs/>
                <w:sz w:val="24"/>
              </w:rPr>
              <w:t>系</w:t>
            </w:r>
            <w:r>
              <w:rPr>
                <w:rFonts w:eastAsia="仿宋_GB2312"/>
                <w:bCs/>
                <w:sz w:val="24"/>
              </w:rPr>
              <w:t xml:space="preserve"> </w:t>
            </w:r>
            <w:r>
              <w:rPr>
                <w:rFonts w:hint="eastAsia" w:eastAsia="仿宋_GB2312"/>
                <w:bCs/>
                <w:sz w:val="24"/>
              </w:rPr>
              <w:t>人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rPr>
                <w:rFonts w:eastAsia="仿宋_GB2312"/>
                <w:bCs/>
                <w:sz w:val="24"/>
              </w:rPr>
            </w:pPr>
          </w:p>
        </w:tc>
        <w:tc>
          <w:tcPr>
            <w:tcW w:w="10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部</w:t>
            </w:r>
            <w:r>
              <w:rPr>
                <w:rFonts w:eastAsia="仿宋_GB2312"/>
                <w:bCs/>
                <w:sz w:val="24"/>
              </w:rPr>
              <w:t xml:space="preserve"> </w:t>
            </w:r>
            <w:r>
              <w:rPr>
                <w:rFonts w:hint="eastAsia" w:eastAsia="仿宋_GB2312"/>
                <w:bCs/>
                <w:sz w:val="24"/>
              </w:rPr>
              <w:t>门</w:t>
            </w:r>
          </w:p>
        </w:tc>
        <w:tc>
          <w:tcPr>
            <w:tcW w:w="8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eastAsia="仿宋_GB2312"/>
                <w:bCs/>
                <w:sz w:val="24"/>
              </w:rPr>
            </w:pPr>
          </w:p>
        </w:tc>
        <w:tc>
          <w:tcPr>
            <w:tcW w:w="9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职</w:t>
            </w:r>
            <w:r>
              <w:rPr>
                <w:rFonts w:eastAsia="仿宋_GB2312"/>
                <w:bCs/>
                <w:sz w:val="24"/>
              </w:rPr>
              <w:t xml:space="preserve"> </w:t>
            </w:r>
            <w:r>
              <w:rPr>
                <w:rFonts w:hint="eastAsia" w:eastAsia="仿宋_GB2312"/>
                <w:bCs/>
                <w:sz w:val="24"/>
              </w:rPr>
              <w:t>务</w:t>
            </w:r>
          </w:p>
        </w:tc>
        <w:tc>
          <w:tcPr>
            <w:tcW w:w="178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rPr>
                <w:rFonts w:eastAsia="仿宋_GB2312"/>
                <w:bCs/>
                <w:sz w:val="24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手机</w:t>
            </w: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rPr>
                <w:rFonts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</w:trPr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电话</w:t>
            </w:r>
            <w:r>
              <w:rPr>
                <w:rFonts w:eastAsia="仿宋_GB2312"/>
                <w:bCs/>
                <w:sz w:val="24"/>
              </w:rPr>
              <w:t>/</w:t>
            </w:r>
            <w:r>
              <w:rPr>
                <w:rFonts w:hint="eastAsia" w:eastAsia="仿宋_GB2312"/>
                <w:bCs/>
                <w:sz w:val="24"/>
              </w:rPr>
              <w:t>区号</w:t>
            </w:r>
          </w:p>
        </w:tc>
        <w:tc>
          <w:tcPr>
            <w:tcW w:w="3152" w:type="dxa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传</w:t>
            </w:r>
            <w:r>
              <w:rPr>
                <w:rFonts w:eastAsia="仿宋_GB2312"/>
                <w:bCs/>
                <w:sz w:val="24"/>
              </w:rPr>
              <w:t xml:space="preserve"> </w:t>
            </w:r>
            <w:r>
              <w:rPr>
                <w:rFonts w:hint="eastAsia" w:eastAsia="仿宋_GB2312"/>
                <w:bCs/>
                <w:sz w:val="24"/>
              </w:rPr>
              <w:t>真</w:t>
            </w:r>
          </w:p>
        </w:tc>
        <w:tc>
          <w:tcPr>
            <w:tcW w:w="1784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eastAsia="仿宋_GB2312"/>
                <w:bCs/>
                <w:sz w:val="24"/>
              </w:rPr>
              <w:t>E-mail</w:t>
            </w: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rPr>
                <w:rFonts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代表姓名</w:t>
            </w: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性</w:t>
            </w:r>
            <w:r>
              <w:rPr>
                <w:rFonts w:eastAsia="仿宋_GB2312"/>
                <w:bCs/>
                <w:sz w:val="24"/>
              </w:rPr>
              <w:t xml:space="preserve"> </w:t>
            </w:r>
            <w:r>
              <w:rPr>
                <w:rFonts w:hint="eastAsia" w:eastAsia="仿宋_GB2312"/>
                <w:bCs/>
                <w:sz w:val="24"/>
              </w:rPr>
              <w:t>别</w:t>
            </w:r>
          </w:p>
        </w:tc>
        <w:tc>
          <w:tcPr>
            <w:tcW w:w="10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部</w:t>
            </w:r>
            <w:r>
              <w:rPr>
                <w:rFonts w:eastAsia="仿宋_GB2312"/>
                <w:bCs/>
                <w:sz w:val="24"/>
              </w:rPr>
              <w:t xml:space="preserve"> </w:t>
            </w:r>
            <w:r>
              <w:rPr>
                <w:rFonts w:hint="eastAsia" w:eastAsia="仿宋_GB2312"/>
                <w:bCs/>
                <w:sz w:val="24"/>
              </w:rPr>
              <w:t>门</w:t>
            </w:r>
          </w:p>
        </w:tc>
        <w:tc>
          <w:tcPr>
            <w:tcW w:w="8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职务</w:t>
            </w:r>
          </w:p>
        </w:tc>
        <w:tc>
          <w:tcPr>
            <w:tcW w:w="20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电话</w:t>
            </w:r>
          </w:p>
        </w:tc>
        <w:tc>
          <w:tcPr>
            <w:tcW w:w="1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手机</w:t>
            </w: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10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8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20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1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10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8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20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1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10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8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20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1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1" w:hRule="atLeast"/>
        </w:trPr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发票要求</w:t>
            </w:r>
          </w:p>
        </w:tc>
        <w:tc>
          <w:tcPr>
            <w:tcW w:w="837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1440" w:firstLineChars="600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 xml:space="preserve">□增值税普通发票              □增值税专用发票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8" w:hRule="atLeast"/>
        </w:trPr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 xml:space="preserve">发票信息 </w:t>
            </w:r>
            <w:r>
              <w:rPr>
                <w:rFonts w:hint="eastAsia" w:ascii="仿宋_GB2312" w:hAnsi="宋体" w:eastAsia="仿宋_GB2312"/>
                <w:bCs/>
                <w:szCs w:val="21"/>
              </w:rPr>
              <w:t>（专票请填写1-5全部信息；普票填写1-2信息）</w:t>
            </w:r>
          </w:p>
        </w:tc>
        <w:tc>
          <w:tcPr>
            <w:tcW w:w="837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1.开票名称：</w:t>
            </w:r>
          </w:p>
          <w:p>
            <w:pPr>
              <w:spacing w:line="360" w:lineRule="exac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2.纳税人识别号：</w:t>
            </w:r>
          </w:p>
          <w:p>
            <w:pPr>
              <w:spacing w:line="360" w:lineRule="exac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3.地址、电话：</w:t>
            </w:r>
          </w:p>
          <w:p>
            <w:pPr>
              <w:spacing w:line="360" w:lineRule="exac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4.开户行及账号：</w:t>
            </w:r>
          </w:p>
          <w:p>
            <w:pPr>
              <w:spacing w:line="360" w:lineRule="exac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 xml:space="preserve">5.开票代码（六位）：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ind w:right="-107" w:rightChars="-51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住宿安排</w:t>
            </w:r>
          </w:p>
        </w:tc>
        <w:tc>
          <w:tcPr>
            <w:tcW w:w="837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40" w:lineRule="exact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单住□</w:t>
            </w:r>
            <w:r>
              <w:rPr>
                <w:rFonts w:eastAsia="仿宋_GB2312"/>
                <w:bCs/>
                <w:sz w:val="24"/>
              </w:rPr>
              <w:t xml:space="preserve">  </w:t>
            </w:r>
            <w:r>
              <w:rPr>
                <w:rFonts w:hint="eastAsia" w:eastAsia="仿宋_GB2312"/>
                <w:bCs/>
                <w:sz w:val="24"/>
              </w:rPr>
              <w:t xml:space="preserve">  标间□</w:t>
            </w:r>
            <w:r>
              <w:rPr>
                <w:rFonts w:eastAsia="仿宋_GB2312"/>
                <w:bCs/>
                <w:sz w:val="24"/>
              </w:rPr>
              <w:t xml:space="preserve">  </w:t>
            </w:r>
            <w:r>
              <w:rPr>
                <w:rFonts w:hint="eastAsia" w:eastAsia="仿宋_GB2312"/>
                <w:bCs/>
                <w:sz w:val="24"/>
              </w:rPr>
              <w:t xml:space="preserve">  订房数量</w:t>
            </w:r>
            <w:r>
              <w:rPr>
                <w:rFonts w:eastAsia="仿宋_GB2312"/>
                <w:bCs/>
                <w:sz w:val="24"/>
                <w:u w:val="single"/>
              </w:rPr>
              <w:t xml:space="preserve">    </w:t>
            </w:r>
            <w:r>
              <w:rPr>
                <w:rFonts w:hint="eastAsia" w:eastAsia="仿宋_GB2312"/>
                <w:bCs/>
                <w:sz w:val="24"/>
              </w:rPr>
              <w:t>间</w:t>
            </w:r>
            <w:r>
              <w:rPr>
                <w:rFonts w:eastAsia="仿宋_GB2312"/>
                <w:bCs/>
                <w:sz w:val="24"/>
              </w:rPr>
              <w:t xml:space="preserve"> </w:t>
            </w:r>
            <w:r>
              <w:rPr>
                <w:rFonts w:hint="eastAsia" w:eastAsia="仿宋_GB2312"/>
                <w:bCs/>
                <w:sz w:val="24"/>
              </w:rPr>
              <w:t>；自行安排□；其他说明：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9" w:hRule="atLeast"/>
        </w:trPr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费用总额</w:t>
            </w:r>
          </w:p>
        </w:tc>
        <w:tc>
          <w:tcPr>
            <w:tcW w:w="515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eastAsia="仿宋_GB2312"/>
                <w:bCs/>
                <w:sz w:val="24"/>
              </w:rPr>
              <w:t xml:space="preserve">  </w:t>
            </w:r>
            <w:r>
              <w:rPr>
                <w:rFonts w:hint="eastAsia" w:eastAsia="仿宋_GB2312"/>
                <w:bCs/>
                <w:sz w:val="24"/>
              </w:rPr>
              <w:t>万</w:t>
            </w:r>
            <w:r>
              <w:rPr>
                <w:rFonts w:eastAsia="仿宋_GB2312"/>
                <w:bCs/>
                <w:sz w:val="24"/>
              </w:rPr>
              <w:t xml:space="preserve">     </w:t>
            </w:r>
            <w:r>
              <w:rPr>
                <w:rFonts w:hint="eastAsia" w:eastAsia="仿宋_GB2312"/>
                <w:bCs/>
                <w:sz w:val="24"/>
              </w:rPr>
              <w:t>仟</w:t>
            </w:r>
            <w:r>
              <w:rPr>
                <w:rFonts w:eastAsia="仿宋_GB2312"/>
                <w:bCs/>
                <w:sz w:val="24"/>
              </w:rPr>
              <w:t xml:space="preserve">     </w:t>
            </w:r>
            <w:r>
              <w:rPr>
                <w:rFonts w:hint="eastAsia" w:eastAsia="仿宋_GB2312"/>
                <w:bCs/>
                <w:sz w:val="24"/>
              </w:rPr>
              <w:t>佰</w:t>
            </w:r>
            <w:r>
              <w:rPr>
                <w:rFonts w:eastAsia="仿宋_GB2312"/>
                <w:bCs/>
                <w:sz w:val="24"/>
              </w:rPr>
              <w:t xml:space="preserve">     </w:t>
            </w:r>
            <w:r>
              <w:rPr>
                <w:rFonts w:hint="eastAsia" w:eastAsia="仿宋_GB2312"/>
                <w:bCs/>
                <w:sz w:val="24"/>
              </w:rPr>
              <w:t>拾</w:t>
            </w:r>
            <w:r>
              <w:rPr>
                <w:rFonts w:eastAsia="仿宋_GB2312"/>
                <w:bCs/>
                <w:sz w:val="24"/>
              </w:rPr>
              <w:t xml:space="preserve">    </w:t>
            </w:r>
            <w:r>
              <w:rPr>
                <w:rFonts w:hint="eastAsia" w:eastAsia="仿宋_GB2312"/>
                <w:bCs/>
                <w:sz w:val="24"/>
              </w:rPr>
              <w:t>元整</w:t>
            </w:r>
          </w:p>
        </w:tc>
        <w:tc>
          <w:tcPr>
            <w:tcW w:w="7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小写</w:t>
            </w:r>
          </w:p>
        </w:tc>
        <w:tc>
          <w:tcPr>
            <w:tcW w:w="24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￥：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</w:trPr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付款方式</w:t>
            </w:r>
          </w:p>
        </w:tc>
        <w:tc>
          <w:tcPr>
            <w:tcW w:w="837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  <w:szCs w:val="21"/>
              </w:rPr>
              <w:t xml:space="preserve">只接受银行汇款或转账，会议现场不安排收费                 </w:t>
            </w:r>
            <w:r>
              <w:rPr>
                <w:rFonts w:hint="eastAsia" w:eastAsia="仿宋_GB2312"/>
                <w:bCs/>
                <w:sz w:val="24"/>
              </w:rPr>
              <w:t>□通过银行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9" w:hRule="atLeast"/>
        </w:trPr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仿宋_GB2312"/>
                <w:bCs/>
                <w:color w:val="000000"/>
                <w:sz w:val="24"/>
              </w:rPr>
            </w:pPr>
            <w:r>
              <w:rPr>
                <w:rFonts w:hint="eastAsia" w:eastAsia="仿宋_GB2312"/>
                <w:bCs/>
                <w:color w:val="000000"/>
                <w:sz w:val="24"/>
              </w:rPr>
              <w:t>指定收款</w:t>
            </w:r>
          </w:p>
          <w:p>
            <w:pPr>
              <w:spacing w:line="360" w:lineRule="exact"/>
              <w:jc w:val="center"/>
              <w:rPr>
                <w:rFonts w:eastAsia="仿宋_GB2312"/>
                <w:bCs/>
                <w:color w:val="000000"/>
                <w:sz w:val="24"/>
              </w:rPr>
            </w:pPr>
            <w:r>
              <w:rPr>
                <w:rFonts w:hint="eastAsia" w:eastAsia="仿宋_GB2312"/>
                <w:bCs/>
                <w:color w:val="000000"/>
                <w:sz w:val="24"/>
              </w:rPr>
              <w:t>账户</w:t>
            </w:r>
          </w:p>
        </w:tc>
        <w:tc>
          <w:tcPr>
            <w:tcW w:w="837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eastAsia="仿宋_GB2312"/>
                <w:bCs/>
                <w:sz w:val="24"/>
                <w:szCs w:val="21"/>
                <w:lang w:val="zh-CN"/>
              </w:rPr>
              <w:t>账户名称：北京中建政研会议服务有限公司</w:t>
            </w:r>
            <w:r>
              <w:rPr>
                <w:rFonts w:hint="eastAsia" w:eastAsia="仿宋_GB2312"/>
                <w:bCs/>
                <w:sz w:val="24"/>
                <w:szCs w:val="21"/>
                <w:lang w:val="zh-CN"/>
              </w:rPr>
              <w:br w:type="textWrapping"/>
            </w:r>
            <w:r>
              <w:rPr>
                <w:rFonts w:hint="eastAsia" w:eastAsia="仿宋_GB2312"/>
                <w:bCs/>
                <w:sz w:val="24"/>
                <w:szCs w:val="21"/>
                <w:lang w:val="zh-CN"/>
              </w:rPr>
              <w:t>开</w:t>
            </w:r>
            <w:r>
              <w:rPr>
                <w:rFonts w:hint="eastAsia" w:eastAsia="仿宋_GB2312"/>
                <w:bCs/>
                <w:sz w:val="24"/>
                <w:szCs w:val="21"/>
              </w:rPr>
              <w:t xml:space="preserve"> </w:t>
            </w:r>
            <w:r>
              <w:rPr>
                <w:rFonts w:hint="eastAsia" w:eastAsia="仿宋_GB2312"/>
                <w:bCs/>
                <w:sz w:val="24"/>
                <w:szCs w:val="21"/>
                <w:lang w:val="zh-CN"/>
              </w:rPr>
              <w:t>户</w:t>
            </w:r>
            <w:r>
              <w:rPr>
                <w:rFonts w:hint="eastAsia" w:eastAsia="仿宋_GB2312"/>
                <w:bCs/>
                <w:sz w:val="24"/>
                <w:szCs w:val="21"/>
              </w:rPr>
              <w:t xml:space="preserve"> </w:t>
            </w:r>
            <w:r>
              <w:rPr>
                <w:rFonts w:hint="eastAsia" w:eastAsia="仿宋_GB2312"/>
                <w:bCs/>
                <w:sz w:val="24"/>
                <w:szCs w:val="21"/>
                <w:lang w:val="zh-CN"/>
              </w:rPr>
              <w:t>行：中国建设银行北京西四支行</w:t>
            </w:r>
            <w:r>
              <w:rPr>
                <w:rFonts w:hint="eastAsia" w:eastAsia="仿宋_GB2312"/>
                <w:bCs/>
                <w:sz w:val="24"/>
                <w:szCs w:val="21"/>
                <w:lang w:val="zh-CN"/>
              </w:rPr>
              <w:br w:type="textWrapping"/>
            </w:r>
            <w:r>
              <w:rPr>
                <w:rFonts w:hint="eastAsia" w:eastAsia="仿宋_GB2312"/>
                <w:bCs/>
                <w:sz w:val="24"/>
                <w:szCs w:val="21"/>
                <w:lang w:val="zh-CN"/>
              </w:rPr>
              <w:t>账  </w:t>
            </w:r>
            <w:r>
              <w:rPr>
                <w:rFonts w:hint="eastAsia" w:eastAsia="仿宋_GB2312"/>
                <w:bCs/>
                <w:sz w:val="24"/>
                <w:szCs w:val="21"/>
              </w:rPr>
              <w:t xml:space="preserve">   </w:t>
            </w:r>
            <w:r>
              <w:rPr>
                <w:rFonts w:hint="eastAsia" w:eastAsia="仿宋_GB2312"/>
                <w:bCs/>
                <w:sz w:val="24"/>
                <w:szCs w:val="21"/>
                <w:lang w:val="zh-CN"/>
              </w:rPr>
              <w:t xml:space="preserve">号：11001007200053004308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17" w:hRule="atLeast"/>
        </w:trPr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参会方式</w:t>
            </w:r>
          </w:p>
        </w:tc>
        <w:tc>
          <w:tcPr>
            <w:tcW w:w="494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仿宋_GB2312"/>
                <w:bCs/>
                <w:sz w:val="24"/>
                <w:szCs w:val="21"/>
              </w:rPr>
            </w:pPr>
            <w:r>
              <w:rPr>
                <w:rFonts w:eastAsia="仿宋_GB2312"/>
                <w:bCs/>
                <w:sz w:val="24"/>
                <w:szCs w:val="21"/>
              </w:rPr>
              <w:t>请参会单位将回执表传至会务组，</w:t>
            </w:r>
            <w:r>
              <w:rPr>
                <w:rFonts w:hint="eastAsia" w:eastAsia="仿宋_GB2312"/>
                <w:bCs/>
                <w:sz w:val="24"/>
                <w:szCs w:val="21"/>
              </w:rPr>
              <w:t>在报名</w:t>
            </w:r>
            <w:r>
              <w:rPr>
                <w:rFonts w:eastAsia="仿宋_GB2312"/>
                <w:bCs/>
                <w:sz w:val="24"/>
                <w:szCs w:val="21"/>
              </w:rPr>
              <w:t>3日内汇款，并将汇款信息传至会务组，确认到款后即发《报到通知》</w:t>
            </w:r>
            <w:r>
              <w:rPr>
                <w:rFonts w:hint="eastAsia" w:eastAsia="仿宋_GB2312"/>
                <w:bCs/>
                <w:sz w:val="24"/>
                <w:szCs w:val="21"/>
              </w:rPr>
              <w:t>(</w:t>
            </w:r>
            <w:r>
              <w:rPr>
                <w:rFonts w:eastAsia="仿宋_GB2312"/>
                <w:bCs/>
                <w:sz w:val="24"/>
                <w:szCs w:val="21"/>
              </w:rPr>
              <w:t>将详细注明报到时间、报到地点、食宿等具体安排事项</w:t>
            </w:r>
            <w:r>
              <w:rPr>
                <w:rFonts w:hint="eastAsia" w:eastAsia="仿宋_GB2312"/>
                <w:bCs/>
                <w:sz w:val="24"/>
                <w:szCs w:val="21"/>
              </w:rPr>
              <w:t>)。</w:t>
            </w:r>
            <w:r>
              <w:rPr>
                <w:rFonts w:eastAsia="仿宋_GB2312"/>
                <w:bCs/>
                <w:sz w:val="24"/>
                <w:szCs w:val="21"/>
              </w:rPr>
              <w:t>各参会代表凭《报到通知》入场。</w:t>
            </w:r>
          </w:p>
        </w:tc>
        <w:tc>
          <w:tcPr>
            <w:tcW w:w="34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40" w:lineRule="exact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 xml:space="preserve">                                        </w:t>
            </w:r>
          </w:p>
          <w:p>
            <w:pPr>
              <w:spacing w:line="340" w:lineRule="exact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 xml:space="preserve">                                         </w:t>
            </w:r>
          </w:p>
          <w:p>
            <w:pPr>
              <w:spacing w:line="340" w:lineRule="exact"/>
              <w:ind w:firstLine="1440" w:firstLineChars="600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 xml:space="preserve">单位印章                       </w:t>
            </w:r>
          </w:p>
          <w:p>
            <w:pPr>
              <w:spacing w:line="340" w:lineRule="exact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 xml:space="preserve">                                           </w:t>
            </w:r>
          </w:p>
          <w:p>
            <w:pPr>
              <w:spacing w:line="340" w:lineRule="exact"/>
              <w:ind w:firstLine="1200" w:firstLineChars="500"/>
              <w:rPr>
                <w:rFonts w:eastAsia="仿宋_GB2312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</w:rPr>
              <w:t>2020年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</w:trPr>
        <w:tc>
          <w:tcPr>
            <w:tcW w:w="9824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40" w:lineRule="exact"/>
              <w:jc w:val="left"/>
              <w:rPr>
                <w:rFonts w:eastAsia="仿宋_GB2312"/>
                <w:bCs/>
                <w:sz w:val="24"/>
                <w:szCs w:val="21"/>
              </w:rPr>
            </w:pPr>
            <w:r>
              <w:rPr>
                <w:rFonts w:hint="eastAsia" w:eastAsia="仿宋_GB2312"/>
                <w:bCs/>
                <w:sz w:val="24"/>
                <w:szCs w:val="21"/>
              </w:rPr>
              <w:t xml:space="preserve">参加本次会议您想学习哪些内容？希望与专家交流的问题？                                             </w:t>
            </w:r>
          </w:p>
          <w:p>
            <w:pPr>
              <w:spacing w:line="340" w:lineRule="exact"/>
              <w:jc w:val="left"/>
              <w:rPr>
                <w:rFonts w:eastAsia="仿宋_GB2312"/>
                <w:bCs/>
                <w:sz w:val="24"/>
                <w:szCs w:val="21"/>
              </w:rPr>
            </w:pPr>
            <w:r>
              <w:rPr>
                <w:rFonts w:hint="eastAsia" w:eastAsia="仿宋_GB2312"/>
                <w:bCs/>
                <w:sz w:val="24"/>
                <w:szCs w:val="21"/>
              </w:rPr>
              <w:t xml:space="preserve">                                          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2" w:hRule="atLeast"/>
        </w:trPr>
        <w:tc>
          <w:tcPr>
            <w:tcW w:w="9824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left"/>
              <w:rPr>
                <w:rFonts w:eastAsia="仿宋_GB2312"/>
                <w:bCs/>
                <w:sz w:val="24"/>
                <w:szCs w:val="21"/>
              </w:rPr>
            </w:pPr>
            <w:r>
              <w:rPr>
                <w:rFonts w:hint="eastAsia" w:ascii="仿宋_GB2312" w:eastAsia="仿宋_GB2312"/>
                <w:b/>
                <w:sz w:val="24"/>
                <w:szCs w:val="28"/>
              </w:rPr>
              <w:t xml:space="preserve">报名联系人：  </w:t>
            </w:r>
            <w:r>
              <w:rPr>
                <w:rFonts w:hint="eastAsia" w:ascii="仿宋_GB2312" w:eastAsia="仿宋_GB2312"/>
                <w:b/>
                <w:sz w:val="24"/>
                <w:szCs w:val="28"/>
                <w:lang w:eastAsia="zh-CN"/>
              </w:rPr>
              <w:t>潘东杰</w:t>
            </w:r>
            <w:r>
              <w:rPr>
                <w:rFonts w:hint="eastAsia" w:ascii="仿宋_GB2312" w:eastAsia="仿宋_GB2312"/>
                <w:b/>
                <w:sz w:val="24"/>
                <w:szCs w:val="28"/>
              </w:rPr>
              <w:t xml:space="preserve">             电话</w:t>
            </w:r>
            <w:r>
              <w:rPr>
                <w:rFonts w:hint="eastAsia" w:ascii="仿宋_GB2312" w:eastAsia="仿宋_GB2312"/>
                <w:b/>
                <w:sz w:val="24"/>
                <w:szCs w:val="28"/>
                <w:lang w:eastAsia="zh-CN"/>
              </w:rPr>
              <w:t>：</w:t>
            </w:r>
            <w:r>
              <w:rPr>
                <w:rFonts w:hint="eastAsia" w:ascii="仿宋_GB2312" w:eastAsia="仿宋_GB2312"/>
                <w:b/>
                <w:sz w:val="24"/>
                <w:szCs w:val="28"/>
                <w:lang w:val="en-US" w:eastAsia="zh-CN"/>
              </w:rPr>
              <w:t>13366830051</w:t>
            </w:r>
            <w:bookmarkStart w:id="0" w:name="_GoBack"/>
            <w:bookmarkEnd w:id="0"/>
            <w:r>
              <w:rPr>
                <w:rFonts w:hint="eastAsia" w:ascii="仿宋_GB2312" w:eastAsia="仿宋_GB2312"/>
                <w:b/>
                <w:sz w:val="24"/>
                <w:szCs w:val="28"/>
              </w:rPr>
              <w:t xml:space="preserve">               邮箱：</w:t>
            </w:r>
          </w:p>
        </w:tc>
      </w:tr>
    </w:tbl>
    <w:p>
      <w:pPr>
        <w:spacing w:line="400" w:lineRule="exact"/>
        <w:rPr>
          <w:rFonts w:ascii="仿宋_GB2312" w:eastAsia="仿宋_GB2312"/>
          <w:b/>
          <w:sz w:val="24"/>
          <w:szCs w:val="28"/>
        </w:rPr>
      </w:pPr>
      <w:r>
        <w:rPr>
          <w:rFonts w:hint="eastAsia" w:ascii="仿宋_GB2312" w:eastAsia="仿宋_GB2312"/>
          <w:b/>
          <w:sz w:val="24"/>
          <w:szCs w:val="28"/>
        </w:rPr>
        <w:t>注： 1.为保证培训质量,培训班名额有限,额满为止,请确定人员后及早报名；</w:t>
      </w:r>
    </w:p>
    <w:p>
      <w:pPr>
        <w:rPr>
          <w:rFonts w:hint="eastAsia"/>
        </w:rPr>
      </w:pPr>
      <w:r>
        <w:rPr>
          <w:rFonts w:hint="eastAsia" w:ascii="仿宋_GB2312" w:eastAsia="仿宋_GB2312"/>
          <w:b/>
          <w:sz w:val="24"/>
          <w:szCs w:val="28"/>
        </w:rPr>
        <w:t xml:space="preserve">     2.本次培训内容及建筑行业相关培训内容均可赴企业提供内训。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589"/>
    <w:rsid w:val="007D4589"/>
    <w:rsid w:val="008D6B51"/>
    <w:rsid w:val="00DC7F93"/>
    <w:rsid w:val="4595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WORKGROUP</Company>
  <Pages>6</Pages>
  <Words>198</Words>
  <Characters>1130</Characters>
  <Lines>9</Lines>
  <Paragraphs>2</Paragraphs>
  <TotalTime>8</TotalTime>
  <ScaleCrop>false</ScaleCrop>
  <LinksUpToDate>false</LinksUpToDate>
  <CharactersWithSpaces>1326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2020-07-17T08:55:00Z</dcterms:created>
  <dc:creator>User</dc:creator>
  <cp:lastModifiedBy>lijiayuan</cp:lastModifiedBy>
  <dcterms:modified xsi:type="dcterms:W3CDTF">2020-07-21T03:39:42Z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